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DA61" w14:textId="618AC969" w:rsidR="00CB2E02" w:rsidRPr="00CB2E02" w:rsidRDefault="00A554DE" w:rsidP="00CB2E02">
      <w:pPr>
        <w:widowControl w:val="0"/>
        <w:spacing w:line="276" w:lineRule="auto"/>
        <w:jc w:val="right"/>
        <w:textAlignment w:val="baseline"/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Załącznik nr 3</w:t>
      </w:r>
      <w:r w:rsidR="000E3ADF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 xml:space="preserve"> do S</w:t>
      </w:r>
      <w:r w:rsidR="00CB2E02" w:rsidRPr="00CB2E02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WZ</w:t>
      </w:r>
    </w:p>
    <w:p w14:paraId="6A0C7CA6" w14:textId="77777777" w:rsidR="00CB2E02" w:rsidRDefault="00CB2E02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14:paraId="7C16DC18" w14:textId="77777777" w:rsidR="002E3640" w:rsidRPr="00CB2E02" w:rsidRDefault="002E3640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14:paraId="14068539" w14:textId="1E59DDDE" w:rsidR="00CB2E02" w:rsidRPr="001373FC" w:rsidRDefault="00CB2E02" w:rsidP="00CB2E02">
      <w:pPr>
        <w:widowControl w:val="0"/>
        <w:spacing w:line="276" w:lineRule="auto"/>
        <w:jc w:val="center"/>
        <w:textAlignment w:val="baseline"/>
        <w:rPr>
          <w:rFonts w:ascii="Arial" w:eastAsia="Lucida Sans Unicode" w:hAnsi="Arial" w:cs="Arial"/>
          <w:b/>
          <w:kern w:val="1"/>
          <w:sz w:val="28"/>
          <w:szCs w:val="28"/>
          <w:lang w:eastAsia="ja-JP"/>
        </w:rPr>
      </w:pPr>
      <w:r w:rsidRPr="00CB2E02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 xml:space="preserve">Opis przedmiotu </w:t>
      </w:r>
      <w:r w:rsidR="00A554DE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>zamówienia</w:t>
      </w:r>
      <w:r w:rsidR="00301332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 xml:space="preserve"> </w:t>
      </w:r>
      <w:r w:rsidR="00301332">
        <w:rPr>
          <w:rFonts w:ascii="Arial" w:eastAsia="Lucida Sans Unicode" w:hAnsi="Arial" w:cs="Arial"/>
          <w:b/>
          <w:kern w:val="2"/>
          <w:sz w:val="28"/>
          <w:szCs w:val="28"/>
        </w:rPr>
        <w:t>– Pakiet (Część) nr 1</w:t>
      </w:r>
    </w:p>
    <w:p w14:paraId="5931A2F6" w14:textId="77777777" w:rsidR="00CB2E02" w:rsidRPr="00CB2E02" w:rsidRDefault="00CB2E02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14:paraId="6045AD9A" w14:textId="04EECB5C" w:rsidR="00CB2E02" w:rsidRPr="00CB2E02" w:rsidRDefault="00CB2E02" w:rsidP="003B5E96">
      <w:pPr>
        <w:widowControl w:val="0"/>
        <w:spacing w:line="276" w:lineRule="auto"/>
        <w:jc w:val="both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en-US"/>
        </w:rPr>
      </w:pP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Dostawa </w:t>
      </w:r>
      <w:proofErr w:type="spellStart"/>
      <w:r w:rsidR="00301332">
        <w:rPr>
          <w:rFonts w:ascii="Arial" w:eastAsia="Lucida Sans Unicode" w:hAnsi="Arial" w:cs="Arial"/>
          <w:kern w:val="1"/>
          <w:sz w:val="24"/>
          <w:szCs w:val="24"/>
          <w:lang w:eastAsia="ja-JP"/>
        </w:rPr>
        <w:t>sortów</w:t>
      </w:r>
      <w:proofErr w:type="spellEnd"/>
      <w:r w:rsidR="00B30F06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 mundurowych leśnika</w:t>
      </w: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 odpowiadając</w:t>
      </w:r>
      <w:r w:rsidR="00B30F06">
        <w:rPr>
          <w:rFonts w:ascii="Arial" w:eastAsia="Lucida Sans Unicode" w:hAnsi="Arial" w:cs="Arial"/>
          <w:kern w:val="1"/>
          <w:sz w:val="24"/>
          <w:szCs w:val="24"/>
          <w:lang w:eastAsia="ja-JP"/>
        </w:rPr>
        <w:t>ych</w:t>
      </w: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 wymaganiom określonym </w:t>
      </w:r>
      <w:r w:rsidR="00B30F06">
        <w:rPr>
          <w:rFonts w:ascii="Arial" w:eastAsia="Lucida Sans Unicode" w:hAnsi="Arial" w:cs="Arial"/>
          <w:kern w:val="1"/>
          <w:sz w:val="24"/>
          <w:szCs w:val="24"/>
          <w:lang w:eastAsia="ja-JP"/>
        </w:rPr>
        <w:br/>
      </w: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w rozdziale 3 </w:t>
      </w:r>
      <w:r w:rsidR="000E3ADF">
        <w:rPr>
          <w:rFonts w:ascii="Arial" w:eastAsia="Lucida Sans Unicode" w:hAnsi="Arial" w:cs="Arial"/>
          <w:kern w:val="1"/>
          <w:sz w:val="24"/>
          <w:szCs w:val="24"/>
          <w:lang w:eastAsia="ja-JP"/>
        </w:rPr>
        <w:t>S</w:t>
      </w: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>WZ w ilościach jak niżej:</w:t>
      </w:r>
    </w:p>
    <w:p w14:paraId="6C21DEE9" w14:textId="77777777" w:rsidR="00CB2E02" w:rsidRDefault="00CB2E02" w:rsidP="00CB2E02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71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1470"/>
        <w:gridCol w:w="1581"/>
      </w:tblGrid>
      <w:tr w:rsidR="00B30F06" w:rsidRPr="009331A2" w14:paraId="2F7A168D" w14:textId="77777777" w:rsidTr="0079355D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2AB575" w14:textId="77777777" w:rsidR="00B30F06" w:rsidRPr="009331A2" w:rsidRDefault="00B30F06" w:rsidP="007935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8044B0" w14:textId="77777777" w:rsidR="00B30F06" w:rsidRPr="009331A2" w:rsidRDefault="00B30F06" w:rsidP="007935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sortymentu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D7DF18" w14:textId="77777777" w:rsidR="00B30F06" w:rsidRPr="009331A2" w:rsidRDefault="00B30F06" w:rsidP="007935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196564F" w14:textId="77777777" w:rsidR="00B30F06" w:rsidRPr="009331A2" w:rsidRDefault="00B30F06" w:rsidP="007935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Szacunkowa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br/>
              <w:t>ilość sortymentu</w:t>
            </w:r>
          </w:p>
        </w:tc>
      </w:tr>
      <w:tr w:rsidR="00B30F06" w:rsidRPr="009331A2" w14:paraId="53867AB6" w14:textId="77777777" w:rsidTr="008E35EB">
        <w:trPr>
          <w:trHeight w:val="364"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79BFF0D1" w14:textId="40EDED8D" w:rsidR="00B30F06" w:rsidRPr="009331A2" w:rsidRDefault="00B30F06" w:rsidP="007935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Mundur wyjściowy leśnika</w:t>
            </w:r>
          </w:p>
        </w:tc>
      </w:tr>
      <w:tr w:rsidR="00B30F06" w:rsidRPr="009331A2" w14:paraId="4C54C9D1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6A76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229C" w14:textId="0B599A6A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Marynarka damska i męska w kolorze oliwkowozielonym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8A2C" w14:textId="6240162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891C" w14:textId="3D73260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</w:tr>
      <w:tr w:rsidR="00B30F06" w:rsidRPr="009331A2" w14:paraId="6C56FBA7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3E2D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29BB" w14:textId="2BD7FC87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Spodnie damskie i męskie w kolorze oliwkowozielonym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9545" w14:textId="7E6BD73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4397" w14:textId="4992AFA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</w:tr>
      <w:tr w:rsidR="00B30F06" w:rsidRPr="009331A2" w14:paraId="0E5651FA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22FD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1E5A" w14:textId="41003B7C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Spódnica w kolorze oliwkowozielonym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1F64" w14:textId="685C013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F7C0" w14:textId="1BA72F61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B30F06" w:rsidRPr="009331A2" w14:paraId="7186A88E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9367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9701" w14:textId="5B600B7A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Płaszcz z podpinką damski i męski w kolorze ciemnooliwkowym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F13B" w14:textId="3536824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458A" w14:textId="76AAA95C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B30F06" w:rsidRPr="009331A2" w14:paraId="5B412C36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3F3A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86C8" w14:textId="73C187DA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Koszula damska i męska z długim rękawem w kolorze białym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AA62" w14:textId="2F4B83F1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31AB" w14:textId="5EEC8B5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</w:tr>
      <w:tr w:rsidR="00B30F06" w:rsidRPr="009331A2" w14:paraId="03800127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EB35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370F" w14:textId="3CDBCE03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Koszula damska i męska z krótkim rękawem w kolorze białym (z oznakami)*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F605" w14:textId="593427D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E0CE" w14:textId="75ADA21E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</w:tr>
      <w:tr w:rsidR="00B30F06" w:rsidRPr="009331A2" w14:paraId="1239C88C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DF20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C40A" w14:textId="28BE843B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Czapka typu maciejówka w kolorze oliwkowozielonym (z wizerunkiem godła)**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7F4F" w14:textId="793A79F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E513" w14:textId="10EDCB39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B30F06" w:rsidRPr="009331A2" w14:paraId="205674DE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50A4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7CBF" w14:textId="498AB426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Kapelusz w kolorze ciemnozielonym (z gałązką modrzewiową)***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64B5" w14:textId="685EDC90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4BDF" w14:textId="33E323EA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B30F06" w:rsidRPr="009331A2" w14:paraId="3E8FD88A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2DBC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4AE9" w14:textId="203B968A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Pasek wąski skórzany do spodni lub spódnicy w kolorze brązowym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764E" w14:textId="24286BE0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67E1" w14:textId="6C8C68C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B30F06" w:rsidRPr="009331A2" w14:paraId="3735B31F" w14:textId="77777777" w:rsidTr="008E35EB">
        <w:trPr>
          <w:trHeight w:val="4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E9A5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3721" w14:textId="2624DC50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Krawat w kolorze ciemnozielonym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E52C" w14:textId="6DDD9287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B04F" w14:textId="2762199A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</w:tr>
      <w:tr w:rsidR="00B30F06" w:rsidRPr="009331A2" w14:paraId="26C3BD90" w14:textId="77777777" w:rsidTr="008E35EB">
        <w:trPr>
          <w:trHeight w:val="3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7FBC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101D" w14:textId="6E1FA311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Rękawice skórzane damskie i męskie w kolorze brązowym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E095" w14:textId="4AE0D63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88DF" w14:textId="71F14F59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B30F06" w:rsidRPr="009331A2" w14:paraId="67F509B2" w14:textId="77777777" w:rsidTr="008E35EB">
        <w:trPr>
          <w:trHeight w:val="4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FC2E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3367" w14:textId="28D7AA1D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Szalik w kolorze ciemnooliwkowym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9CDB" w14:textId="698032B0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5E5E" w14:textId="18C6FD8A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</w:tr>
      <w:tr w:rsidR="00B30F06" w:rsidRPr="009331A2" w14:paraId="64DA3F92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F1CB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374" w14:textId="1C694663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Skarpety do munduru wyjściowego w kolorze oliwkowym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F04A" w14:textId="0A7C56A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14BC" w14:textId="648BECF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</w:tr>
      <w:tr w:rsidR="00B30F06" w:rsidRPr="009331A2" w14:paraId="705E5178" w14:textId="77777777" w:rsidTr="008E35EB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A4A0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14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46C5" w14:textId="4E935BA6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Czółenka damskie w kolorze brązowym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D9B2" w14:textId="65C7E31C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4B52" w14:textId="534F4796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B30F06" w:rsidRPr="009331A2" w14:paraId="4DB26093" w14:textId="77777777" w:rsidTr="008E35EB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49C6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2165" w14:textId="74440B17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Półbuty męskie w kolorze brązowym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1242" w14:textId="2064024B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3D67" w14:textId="44463830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</w:tr>
      <w:tr w:rsidR="00B30F06" w:rsidRPr="009331A2" w14:paraId="040E8644" w14:textId="77777777" w:rsidTr="008E35EB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BE2B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5E7F" w14:textId="1ACFD57E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Kozaki zimowe damskie w kolorze brązowym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1708" w14:textId="245639A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997F" w14:textId="5359AF4E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B30F06" w:rsidRPr="009331A2" w14:paraId="4789035D" w14:textId="77777777" w:rsidTr="008E35EB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8C1C" w14:textId="77777777" w:rsidR="00B30F06" w:rsidRPr="009331A2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EADC" w14:textId="10DA275F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Trzewiki zimowe męskie w kolorze brązowym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C7D9" w14:textId="50115947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A613" w14:textId="03BA5514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B30F06" w:rsidRPr="009331A2" w14:paraId="1F17DA73" w14:textId="77777777" w:rsidTr="008E35EB">
        <w:trPr>
          <w:trHeight w:val="408"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6C128F7F" w14:textId="32BA34DA" w:rsidR="00B30F06" w:rsidRPr="009331A2" w:rsidRDefault="00B30F06" w:rsidP="00B30F0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331A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Mundur codzienny leśnika</w:t>
            </w:r>
          </w:p>
        </w:tc>
      </w:tr>
      <w:tr w:rsidR="00B30F06" w:rsidRPr="009331A2" w14:paraId="6475A066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230C" w14:textId="65010926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892F" w14:textId="7DD30F40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Koszula damska i męska z długim rękawem w kolorze oliwkowym (z oznakami)*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936F" w14:textId="1B5B8C5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EE7B" w14:textId="2F3AA8C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0F06" w:rsidRPr="009331A2" w14:paraId="2AC6AEBF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6058" w14:textId="725400D7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CA0A" w14:textId="748B7154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Koszula damska i męska z krótkim rękawem w kolorze oliwkowym (z oznakami)*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B2B4" w14:textId="01560A64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91C3" w14:textId="1A1B26E1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0F06" w:rsidRPr="009331A2" w14:paraId="781C203B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A51D" w14:textId="4601645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0734" w14:textId="4927A45E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Spodnie damskie i męskie z kieszenią w kolorze ciemnooliwkowym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1C2D" w14:textId="01D7A789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AC5C" w14:textId="28C6B6B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0F06" w:rsidRPr="009331A2" w14:paraId="2961D005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7D54" w14:textId="595B13AE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F023" w14:textId="539BD4DE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Kamizelka letnia damska i męska w kolorze ciemnooliwkowym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226B" w14:textId="2EDBD679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2316" w14:textId="4EF747E9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B30F06" w:rsidRPr="009331A2" w14:paraId="5C992131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1F2B" w14:textId="1E5694D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75CF" w14:textId="733B12AE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Bluzka damska i męska typu polar z membraną w kolorze ciemnozielonym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6116" w14:textId="4528672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6F7E" w14:textId="36A206DE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B30F06" w:rsidRPr="009331A2" w14:paraId="5AD7030A" w14:textId="77777777" w:rsidTr="008E35EB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4EA2" w14:textId="4D6FB1D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8407" w14:textId="5EB6BDA2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Kurtka damska i męska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DF07" w14:textId="465B867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EB42" w14:textId="546DF756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B30F06" w:rsidRPr="009331A2" w14:paraId="4D4F36AD" w14:textId="77777777" w:rsidTr="008E35EB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7C17" w14:textId="0BF5239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2F95" w14:textId="349EE08C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Czapka przejściowa, ocieplana z membraną w kolorze ciemnozielonym z wizerunkiem godła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4DEE" w14:textId="35C2E2D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8565" w14:textId="4728D22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B30F06" w:rsidRPr="009331A2" w14:paraId="07716FCE" w14:textId="77777777" w:rsidTr="008E35EB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1A24" w14:textId="0412694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962C" w14:textId="515E679E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Sweter damski i męski w kolorze ciemnozielonym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C736" w14:textId="2DB9FE87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4496C" w14:textId="53664A9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0F06" w:rsidRPr="009331A2" w14:paraId="1D905806" w14:textId="77777777" w:rsidTr="008E35EB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A93E" w14:textId="16499DD7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773C8" w14:textId="2139000C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Pasek szeroki skórzany do spodni lub spódnicy w kolorze brązowym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ABB5" w14:textId="22C39604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EF62" w14:textId="445EE02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B30F06" w:rsidRPr="009331A2" w14:paraId="1858CEE7" w14:textId="77777777" w:rsidTr="008E35EB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A58D" w14:textId="06C9598A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CB2B" w14:textId="757CA6CC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 xml:space="preserve">Skarpety przejściowe </w:t>
            </w:r>
            <w:proofErr w:type="spellStart"/>
            <w:r w:rsidRPr="00B30F06">
              <w:rPr>
                <w:rFonts w:ascii="Arial" w:hAnsi="Arial" w:cs="Arial"/>
                <w:sz w:val="24"/>
                <w:szCs w:val="24"/>
              </w:rPr>
              <w:t>termoaktywne</w:t>
            </w:r>
            <w:proofErr w:type="spellEnd"/>
            <w:r w:rsidRPr="00B30F06">
              <w:rPr>
                <w:rFonts w:ascii="Arial" w:hAnsi="Arial" w:cs="Arial"/>
                <w:sz w:val="24"/>
                <w:szCs w:val="24"/>
              </w:rPr>
              <w:t xml:space="preserve"> w kolorze oliwkowym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0C43" w14:textId="4A17CBA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1F6F" w14:textId="0DEBD28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0F06" w:rsidRPr="009331A2" w14:paraId="7C27BB0F" w14:textId="77777777" w:rsidTr="008E35EB">
        <w:trPr>
          <w:trHeight w:val="4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9E734" w14:textId="2AF771BC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78157" w14:textId="71D30F16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 xml:space="preserve">Skarpety zimowe </w:t>
            </w:r>
            <w:proofErr w:type="spellStart"/>
            <w:r w:rsidRPr="00B30F06">
              <w:rPr>
                <w:rFonts w:ascii="Arial" w:hAnsi="Arial" w:cs="Arial"/>
                <w:sz w:val="24"/>
                <w:szCs w:val="24"/>
              </w:rPr>
              <w:t>termoaktywne</w:t>
            </w:r>
            <w:proofErr w:type="spellEnd"/>
            <w:r w:rsidRPr="00B30F06">
              <w:rPr>
                <w:rFonts w:ascii="Arial" w:hAnsi="Arial" w:cs="Arial"/>
                <w:sz w:val="24"/>
                <w:szCs w:val="24"/>
              </w:rPr>
              <w:t xml:space="preserve"> w kolorze oliwkowym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E370" w14:textId="48F6BE5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70AD8" w14:textId="3CF21442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0F06" w:rsidRPr="009331A2" w14:paraId="2C17EE25" w14:textId="77777777" w:rsidTr="008E35EB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685C" w14:textId="2E000856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660ED" w14:textId="524C9558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Półbuty codzienne damskie i męskie w kolorze oliwkowym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185D" w14:textId="5F0A4375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62B7" w14:textId="27CACE5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B30F06" w:rsidRPr="009331A2" w14:paraId="2550E573" w14:textId="77777777" w:rsidTr="008E35EB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7385" w14:textId="5C81DC5A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30.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AC01" w14:textId="045396DD" w:rsidR="00B30F06" w:rsidRPr="00B30F06" w:rsidRDefault="00B30F06" w:rsidP="00B30F06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Trzewiki ocieplane z membraną w kolorze oliwkowym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716A" w14:textId="4EA3ACF5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BB2F" w14:textId="416B3C5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B30F06" w:rsidRPr="009331A2" w14:paraId="48B45BE3" w14:textId="77777777" w:rsidTr="008E35EB">
        <w:trPr>
          <w:trHeight w:val="385"/>
        </w:trPr>
        <w:tc>
          <w:tcPr>
            <w:tcW w:w="9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2B7F2B7E" w14:textId="5C0F503C" w:rsidR="00B30F06" w:rsidRPr="009331A2" w:rsidRDefault="00B30F06" w:rsidP="007935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Oznaki służbowe</w:t>
            </w:r>
          </w:p>
        </w:tc>
      </w:tr>
      <w:tr w:rsidR="00B30F06" w:rsidRPr="009331A2" w14:paraId="615F95C3" w14:textId="77777777" w:rsidTr="008E35EB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E882" w14:textId="05435F36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A34A" w14:textId="4547BD3B" w:rsidR="00B30F06" w:rsidRPr="00B30F06" w:rsidRDefault="00B30F06" w:rsidP="00956030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Oznaki noszone na klapach marynarki do munduru wyjściowego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FC1C" w14:textId="08C7A4DB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C125" w14:textId="61C478F5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B30F06" w:rsidRPr="009331A2" w14:paraId="0340656A" w14:textId="77777777" w:rsidTr="008E35EB">
        <w:trPr>
          <w:trHeight w:val="4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3434" w14:textId="307CABBA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8AFA" w14:textId="33A1DB49" w:rsidR="00B30F06" w:rsidRPr="00B30F06" w:rsidRDefault="00B30F06" w:rsidP="00956030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Oznaki noszone nad lewą kieszenią koszuli*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7BB9" w14:textId="67767BF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5F6A" w14:textId="046407B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B30F06" w:rsidRPr="009331A2" w14:paraId="25D88EC0" w14:textId="77777777" w:rsidTr="008E35EB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4961" w14:textId="208433C9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FF16" w14:textId="0746C108" w:rsidR="00B30F06" w:rsidRPr="00B30F06" w:rsidRDefault="00B30F06" w:rsidP="00956030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Naszywka "Lasy Państwowe"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A83C" w14:textId="711D1ADB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FD4F" w14:textId="7AA9988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B30F06" w:rsidRPr="009331A2" w14:paraId="12303921" w14:textId="77777777" w:rsidTr="008E35EB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276D" w14:textId="55083E7E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6BF9" w14:textId="47EB075A" w:rsidR="00B30F06" w:rsidRPr="00B30F06" w:rsidRDefault="00B30F06" w:rsidP="00956030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Naszywka "Straż Leśna"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EE2B" w14:textId="1188F22D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E919" w14:textId="43BF01F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B30F06" w:rsidRPr="009331A2" w14:paraId="0A55DE7B" w14:textId="77777777" w:rsidTr="008E35EB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60AE" w14:textId="5A3AFCB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EE2A" w14:textId="0E0A3F1C" w:rsidR="00B30F06" w:rsidRPr="00B30F06" w:rsidRDefault="00B30F06" w:rsidP="00956030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Godło leśników do czapki do munduru wyjściowego**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C43C" w14:textId="0B5F2843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F8C2" w14:textId="5A4AC29F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B30F06" w:rsidRPr="009331A2" w14:paraId="487D743D" w14:textId="77777777" w:rsidTr="008E35E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CA69" w14:textId="3D646CDE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DAB0" w14:textId="3E2E72F4" w:rsidR="00B30F06" w:rsidRPr="00B30F06" w:rsidRDefault="00B30F06" w:rsidP="00956030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Gałązka modrzewiowa do kapelusza do munduru wyjściowego***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62CA" w14:textId="7B119421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927B" w14:textId="22204158" w:rsidR="00B30F06" w:rsidRPr="00B30F06" w:rsidRDefault="00B30F06" w:rsidP="00B30F0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30F0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</w:tbl>
    <w:p w14:paraId="775E6F02" w14:textId="77777777" w:rsidR="00B30F06" w:rsidRDefault="00B30F06" w:rsidP="00CB2E02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BE66DE1" w14:textId="7E2DED54" w:rsidR="00B30F06" w:rsidRDefault="00AD5A15" w:rsidP="00AD5A15">
      <w:pPr>
        <w:suppressAutoHyphens w:val="0"/>
        <w:spacing w:line="276" w:lineRule="auto"/>
        <w:ind w:left="426" w:right="-569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D5A15">
        <w:rPr>
          <w:rFonts w:ascii="Arial" w:hAnsi="Arial" w:cs="Arial"/>
          <w:sz w:val="24"/>
          <w:szCs w:val="24"/>
          <w:lang w:eastAsia="pl-PL"/>
        </w:rPr>
        <w:t>*)</w:t>
      </w:r>
      <w:r>
        <w:rPr>
          <w:rFonts w:ascii="Arial" w:hAnsi="Arial" w:cs="Arial"/>
          <w:sz w:val="24"/>
          <w:szCs w:val="24"/>
          <w:lang w:eastAsia="pl-PL"/>
        </w:rPr>
        <w:t>   </w:t>
      </w:r>
      <w:r w:rsidRPr="00AD5A15">
        <w:rPr>
          <w:rFonts w:ascii="Arial" w:hAnsi="Arial" w:cs="Arial"/>
          <w:sz w:val="24"/>
          <w:szCs w:val="24"/>
          <w:lang w:eastAsia="pl-PL"/>
        </w:rPr>
        <w:t xml:space="preserve">Zgodnie z rozporządzeniem oznaki stanowią integralną część koszuli na potrzeby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AD5A15">
        <w:rPr>
          <w:rFonts w:ascii="Arial" w:hAnsi="Arial" w:cs="Arial"/>
          <w:sz w:val="24"/>
          <w:szCs w:val="24"/>
          <w:lang w:eastAsia="pl-PL"/>
        </w:rPr>
        <w:t>jej użytkowania, jednak oznaki nabywane są odrębnie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4CB0902E" w14:textId="42F6B051" w:rsidR="00B30F06" w:rsidRDefault="00AD5A15" w:rsidP="00AD5A15">
      <w:pPr>
        <w:suppressAutoHyphens w:val="0"/>
        <w:spacing w:line="276" w:lineRule="auto"/>
        <w:ind w:left="426" w:right="-569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D5A15">
        <w:rPr>
          <w:rFonts w:ascii="Arial" w:hAnsi="Arial" w:cs="Arial"/>
          <w:sz w:val="24"/>
          <w:szCs w:val="24"/>
          <w:lang w:eastAsia="pl-PL"/>
        </w:rPr>
        <w:t>**)</w:t>
      </w:r>
      <w:r>
        <w:rPr>
          <w:rFonts w:ascii="Arial" w:hAnsi="Arial" w:cs="Arial"/>
          <w:sz w:val="24"/>
          <w:szCs w:val="24"/>
          <w:lang w:eastAsia="pl-PL"/>
        </w:rPr>
        <w:t>  </w:t>
      </w:r>
      <w:r w:rsidRPr="00AD5A15">
        <w:rPr>
          <w:rFonts w:ascii="Arial" w:hAnsi="Arial" w:cs="Arial"/>
          <w:sz w:val="24"/>
          <w:szCs w:val="24"/>
          <w:lang w:eastAsia="pl-PL"/>
        </w:rPr>
        <w:t xml:space="preserve">Zgodnie z rozporządzeniem wizerunek godła stanowi integralną część czapki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AD5A15">
        <w:rPr>
          <w:rFonts w:ascii="Arial" w:hAnsi="Arial" w:cs="Arial"/>
          <w:sz w:val="24"/>
          <w:szCs w:val="24"/>
          <w:lang w:eastAsia="pl-PL"/>
        </w:rPr>
        <w:t>na potrzeby jej użytkowania, jednak oba te elementy nabywane są odrębnie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612829CD" w14:textId="0CD6F68F" w:rsidR="00AD5A15" w:rsidRDefault="00AD5A15" w:rsidP="00AD5A15">
      <w:pPr>
        <w:suppressAutoHyphens w:val="0"/>
        <w:spacing w:line="276" w:lineRule="auto"/>
        <w:ind w:left="426" w:right="-569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D5A15">
        <w:rPr>
          <w:rFonts w:ascii="Arial" w:hAnsi="Arial" w:cs="Arial"/>
          <w:sz w:val="24"/>
          <w:szCs w:val="24"/>
          <w:lang w:eastAsia="pl-PL"/>
        </w:rPr>
        <w:t>***)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AD5A15">
        <w:rPr>
          <w:rFonts w:ascii="Arial" w:hAnsi="Arial" w:cs="Arial"/>
          <w:sz w:val="24"/>
          <w:szCs w:val="24"/>
          <w:lang w:eastAsia="pl-PL"/>
        </w:rPr>
        <w:t>Zgodnie z rozporządzeniem gałązka modrzewiowa stanowi integralną część kapelusza na potrzeby jego użytkowania, jednak oba te elementy nabywane są odrębnie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sectPr w:rsidR="00AD5A15" w:rsidSect="009D795A">
      <w:footerReference w:type="default" r:id="rId6"/>
      <w:footerReference w:type="first" r:id="rId7"/>
      <w:pgSz w:w="11906" w:h="16838"/>
      <w:pgMar w:top="1135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BE87" w14:textId="77777777" w:rsidR="00702218" w:rsidRDefault="00702218" w:rsidP="0028383D">
      <w:r>
        <w:separator/>
      </w:r>
    </w:p>
  </w:endnote>
  <w:endnote w:type="continuationSeparator" w:id="0">
    <w:p w14:paraId="30625573" w14:textId="77777777" w:rsidR="00702218" w:rsidRDefault="00702218" w:rsidP="0028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A99EE" w14:textId="77777777" w:rsidR="0028383D" w:rsidRPr="009D795A" w:rsidRDefault="009D795A" w:rsidP="009D795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strona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E9C0" w14:textId="77777777" w:rsidR="009D795A" w:rsidRPr="009D795A" w:rsidRDefault="009D795A" w:rsidP="009D795A">
    <w:pPr>
      <w:pStyle w:val="Stopka"/>
      <w:jc w:val="center"/>
      <w:rPr>
        <w:rFonts w:ascii="Arial" w:hAnsi="Arial" w:cs="Arial"/>
        <w:sz w:val="18"/>
        <w:szCs w:val="18"/>
      </w:rPr>
    </w:pPr>
    <w:r w:rsidRPr="009D795A">
      <w:rPr>
        <w:rFonts w:ascii="Arial" w:hAnsi="Arial" w:cs="Arial"/>
        <w:sz w:val="18"/>
        <w:szCs w:val="18"/>
      </w:rPr>
      <w:t>strona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7D51" w14:textId="77777777" w:rsidR="00702218" w:rsidRDefault="00702218" w:rsidP="0028383D">
      <w:r>
        <w:separator/>
      </w:r>
    </w:p>
  </w:footnote>
  <w:footnote w:type="continuationSeparator" w:id="0">
    <w:p w14:paraId="20EB8CB3" w14:textId="77777777" w:rsidR="00702218" w:rsidRDefault="00702218" w:rsidP="0028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660"/>
    <w:rsid w:val="00003AAD"/>
    <w:rsid w:val="00010DE2"/>
    <w:rsid w:val="0002314E"/>
    <w:rsid w:val="000678B5"/>
    <w:rsid w:val="000A1DB1"/>
    <w:rsid w:val="000D7FC4"/>
    <w:rsid w:val="000E3ADF"/>
    <w:rsid w:val="0010179C"/>
    <w:rsid w:val="001373FC"/>
    <w:rsid w:val="001525E2"/>
    <w:rsid w:val="0016003F"/>
    <w:rsid w:val="00196CF7"/>
    <w:rsid w:val="00257CC0"/>
    <w:rsid w:val="0028383D"/>
    <w:rsid w:val="002939D8"/>
    <w:rsid w:val="002975B6"/>
    <w:rsid w:val="002E3640"/>
    <w:rsid w:val="002F4613"/>
    <w:rsid w:val="00301332"/>
    <w:rsid w:val="003014F8"/>
    <w:rsid w:val="00313B35"/>
    <w:rsid w:val="003624C3"/>
    <w:rsid w:val="00380DAC"/>
    <w:rsid w:val="003B1AC8"/>
    <w:rsid w:val="003B5E96"/>
    <w:rsid w:val="003C050B"/>
    <w:rsid w:val="0043025B"/>
    <w:rsid w:val="004C373C"/>
    <w:rsid w:val="004E2279"/>
    <w:rsid w:val="005217CB"/>
    <w:rsid w:val="005310B4"/>
    <w:rsid w:val="00531FF8"/>
    <w:rsid w:val="00543470"/>
    <w:rsid w:val="00555B79"/>
    <w:rsid w:val="005A038C"/>
    <w:rsid w:val="00600005"/>
    <w:rsid w:val="00666B12"/>
    <w:rsid w:val="006D0317"/>
    <w:rsid w:val="00702218"/>
    <w:rsid w:val="00716660"/>
    <w:rsid w:val="00723178"/>
    <w:rsid w:val="007413BB"/>
    <w:rsid w:val="0074210B"/>
    <w:rsid w:val="00760919"/>
    <w:rsid w:val="00791484"/>
    <w:rsid w:val="007D6479"/>
    <w:rsid w:val="00810A95"/>
    <w:rsid w:val="00816F70"/>
    <w:rsid w:val="00821B0C"/>
    <w:rsid w:val="008274BC"/>
    <w:rsid w:val="0087077B"/>
    <w:rsid w:val="008E35EB"/>
    <w:rsid w:val="0091445D"/>
    <w:rsid w:val="00927F51"/>
    <w:rsid w:val="00945070"/>
    <w:rsid w:val="00956030"/>
    <w:rsid w:val="009A1774"/>
    <w:rsid w:val="009B0CE0"/>
    <w:rsid w:val="009D795A"/>
    <w:rsid w:val="00A2730F"/>
    <w:rsid w:val="00A53C2E"/>
    <w:rsid w:val="00A554DE"/>
    <w:rsid w:val="00A6359F"/>
    <w:rsid w:val="00A80CDE"/>
    <w:rsid w:val="00A97E3C"/>
    <w:rsid w:val="00AD5A15"/>
    <w:rsid w:val="00B30F06"/>
    <w:rsid w:val="00B52485"/>
    <w:rsid w:val="00BC353F"/>
    <w:rsid w:val="00BD5CB6"/>
    <w:rsid w:val="00BE3DC1"/>
    <w:rsid w:val="00C06668"/>
    <w:rsid w:val="00C638B0"/>
    <w:rsid w:val="00C87478"/>
    <w:rsid w:val="00CB2E02"/>
    <w:rsid w:val="00CB37B0"/>
    <w:rsid w:val="00DD3CF6"/>
    <w:rsid w:val="00DE02B0"/>
    <w:rsid w:val="00E10F29"/>
    <w:rsid w:val="00E53170"/>
    <w:rsid w:val="00E54B0C"/>
    <w:rsid w:val="00E76340"/>
    <w:rsid w:val="00F05D7E"/>
    <w:rsid w:val="00F17A35"/>
    <w:rsid w:val="00F9072E"/>
    <w:rsid w:val="00F92C5B"/>
    <w:rsid w:val="00FB1BAF"/>
    <w:rsid w:val="00FD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02AF4"/>
  <w15:chartTrackingRefBased/>
  <w15:docId w15:val="{ECDB2C61-93A1-40FC-B15D-8E582B1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6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666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A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A35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838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38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38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383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7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Sac</dc:creator>
  <cp:keywords/>
  <dc:description/>
  <cp:lastModifiedBy>Sylwia Dubowska</cp:lastModifiedBy>
  <cp:revision>19</cp:revision>
  <cp:lastPrinted>2025-03-12T06:58:00Z</cp:lastPrinted>
  <dcterms:created xsi:type="dcterms:W3CDTF">2023-02-08T09:40:00Z</dcterms:created>
  <dcterms:modified xsi:type="dcterms:W3CDTF">2025-03-12T06:58:00Z</dcterms:modified>
</cp:coreProperties>
</file>